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55" w:rsidRDefault="00D058B8" w:rsidP="00B85B55">
      <w:pPr>
        <w:jc w:val="center"/>
      </w:pPr>
      <w:r>
        <w:rPr>
          <w:noProof/>
        </w:rPr>
        <w:drawing>
          <wp:inline distT="0" distB="0" distL="0" distR="0" wp14:anchorId="04CDE790" wp14:editId="6A3936D5">
            <wp:extent cx="5462546" cy="3792773"/>
            <wp:effectExtent l="0" t="0" r="24130" b="177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669D0" w:rsidRDefault="00AC2C17" w:rsidP="00B85B55">
      <w:pPr>
        <w:jc w:val="center"/>
      </w:pPr>
      <w:r>
        <w:rPr>
          <w:noProof/>
        </w:rPr>
        <w:drawing>
          <wp:inline distT="0" distB="0" distL="0" distR="0" wp14:anchorId="6C614034" wp14:editId="698F3EAD">
            <wp:extent cx="5406887" cy="4118775"/>
            <wp:effectExtent l="0" t="0" r="22860" b="1524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058B8" w:rsidRDefault="00D058B8" w:rsidP="00B85B55">
      <w:pPr>
        <w:jc w:val="center"/>
      </w:pPr>
    </w:p>
    <w:p w:rsidR="00D058B8" w:rsidRDefault="00D058B8" w:rsidP="00B85B55">
      <w:pPr>
        <w:jc w:val="center"/>
      </w:pPr>
      <w:r>
        <w:rPr>
          <w:noProof/>
        </w:rPr>
        <w:drawing>
          <wp:inline distT="0" distB="0" distL="0" distR="0" wp14:anchorId="3E897DEE" wp14:editId="45088FCC">
            <wp:extent cx="5693134" cy="3609892"/>
            <wp:effectExtent l="0" t="0" r="22225" b="1016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058B8" w:rsidRDefault="00B36C27" w:rsidP="00B85B55">
      <w:pPr>
        <w:jc w:val="center"/>
      </w:pPr>
      <w:r>
        <w:rPr>
          <w:noProof/>
        </w:rPr>
        <w:drawing>
          <wp:inline distT="0" distB="0" distL="0" distR="0" wp14:anchorId="6FAD0F6D" wp14:editId="7F106F7D">
            <wp:extent cx="5732891" cy="3840480"/>
            <wp:effectExtent l="0" t="0" r="20320" b="2667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36C27" w:rsidRDefault="00B36C27" w:rsidP="00B85B55">
      <w:pPr>
        <w:jc w:val="center"/>
      </w:pPr>
    </w:p>
    <w:p w:rsidR="00B36C27" w:rsidRDefault="00B36C27" w:rsidP="00B36C27">
      <w:pPr>
        <w:jc w:val="center"/>
      </w:pPr>
      <w:r>
        <w:rPr>
          <w:noProof/>
        </w:rPr>
        <w:drawing>
          <wp:inline distT="0" distB="0" distL="0" distR="0" wp14:anchorId="4C735D0F" wp14:editId="00C5F600">
            <wp:extent cx="5589767" cy="3935896"/>
            <wp:effectExtent l="0" t="0" r="11430" b="2667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36C27" w:rsidRDefault="00B36C27" w:rsidP="00B85B55">
      <w:pPr>
        <w:jc w:val="center"/>
      </w:pPr>
      <w:r>
        <w:rPr>
          <w:noProof/>
        </w:rPr>
        <w:drawing>
          <wp:inline distT="0" distB="0" distL="0" distR="0" wp14:anchorId="71FA46F7" wp14:editId="66C30692">
            <wp:extent cx="5621572" cy="3768918"/>
            <wp:effectExtent l="0" t="0" r="17780" b="2222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36C27" w:rsidRDefault="00B36C27" w:rsidP="00B85B55">
      <w:pPr>
        <w:jc w:val="center"/>
      </w:pPr>
    </w:p>
    <w:p w:rsidR="00B36C27" w:rsidRDefault="00B36C27" w:rsidP="00B85B55">
      <w:pPr>
        <w:jc w:val="center"/>
      </w:pPr>
      <w:r>
        <w:rPr>
          <w:noProof/>
        </w:rPr>
        <w:drawing>
          <wp:inline distT="0" distB="0" distL="0" distR="0" wp14:anchorId="482CD12D" wp14:editId="0D3BF1B6">
            <wp:extent cx="5446643" cy="3927944"/>
            <wp:effectExtent l="0" t="0" r="20955" b="1587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bookmarkStart w:id="0" w:name="_GoBack"/>
      <w:bookmarkEnd w:id="0"/>
    </w:p>
    <w:p w:rsidR="00B36C27" w:rsidRDefault="00B36C27" w:rsidP="00B85B55">
      <w:pPr>
        <w:jc w:val="center"/>
      </w:pPr>
      <w:r>
        <w:rPr>
          <w:noProof/>
        </w:rPr>
        <w:drawing>
          <wp:inline distT="0" distB="0" distL="0" distR="0" wp14:anchorId="2F526695" wp14:editId="221B1316">
            <wp:extent cx="5494351" cy="3737113"/>
            <wp:effectExtent l="0" t="0" r="11430" b="1587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36C27" w:rsidRDefault="00B36C27" w:rsidP="00B85B55">
      <w:pPr>
        <w:jc w:val="center"/>
      </w:pPr>
    </w:p>
    <w:p w:rsidR="00B36C27" w:rsidRDefault="00B36C27" w:rsidP="00AC2C17">
      <w:pPr>
        <w:jc w:val="center"/>
      </w:pPr>
      <w:r>
        <w:rPr>
          <w:noProof/>
        </w:rPr>
        <w:drawing>
          <wp:inline distT="0" distB="0" distL="0" distR="0" wp14:anchorId="2A95E61B" wp14:editId="53A96290">
            <wp:extent cx="5947576" cy="3753016"/>
            <wp:effectExtent l="0" t="0" r="15240" b="1905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36C27" w:rsidRDefault="00B36C27" w:rsidP="00B85B55">
      <w:pPr>
        <w:jc w:val="center"/>
      </w:pPr>
      <w:r>
        <w:rPr>
          <w:noProof/>
        </w:rPr>
        <w:drawing>
          <wp:inline distT="0" distB="0" distL="0" distR="0" wp14:anchorId="4F7DC513" wp14:editId="04089CAE">
            <wp:extent cx="5995284" cy="3967700"/>
            <wp:effectExtent l="0" t="0" r="24765" b="1397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sectPr w:rsidR="00B36C27" w:rsidSect="00B85B5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47F" w:rsidRDefault="005A147F" w:rsidP="005A147F">
      <w:pPr>
        <w:spacing w:after="0" w:line="240" w:lineRule="auto"/>
      </w:pPr>
      <w:r>
        <w:separator/>
      </w:r>
    </w:p>
  </w:endnote>
  <w:endnote w:type="continuationSeparator" w:id="0">
    <w:p w:rsidR="005A147F" w:rsidRDefault="005A147F" w:rsidP="005A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47F" w:rsidRDefault="005A14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47F" w:rsidRDefault="005A14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47F" w:rsidRDefault="005A14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47F" w:rsidRDefault="005A147F" w:rsidP="005A147F">
      <w:pPr>
        <w:spacing w:after="0" w:line="240" w:lineRule="auto"/>
      </w:pPr>
      <w:r>
        <w:separator/>
      </w:r>
    </w:p>
  </w:footnote>
  <w:footnote w:type="continuationSeparator" w:id="0">
    <w:p w:rsidR="005A147F" w:rsidRDefault="005A147F" w:rsidP="005A1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47F" w:rsidRDefault="005A14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47F" w:rsidRDefault="005A147F" w:rsidP="001C277F">
    <w:pPr>
      <w:pStyle w:val="Header"/>
      <w:jc w:val="center"/>
    </w:pPr>
    <w:r>
      <w:t>CT River Pilot Core Team Questionnaire – Responses (n=14) as of July 25, 2014</w:t>
    </w:r>
  </w:p>
  <w:p w:rsidR="005A147F" w:rsidRDefault="005A14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47F" w:rsidRDefault="005A14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2701E"/>
    <w:multiLevelType w:val="hybridMultilevel"/>
    <w:tmpl w:val="E7D6B374"/>
    <w:lvl w:ilvl="0" w:tplc="F74238AC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55"/>
    <w:rsid w:val="001C277F"/>
    <w:rsid w:val="002669D0"/>
    <w:rsid w:val="005A147F"/>
    <w:rsid w:val="006E7F06"/>
    <w:rsid w:val="009746E1"/>
    <w:rsid w:val="00A715D9"/>
    <w:rsid w:val="00AB5F8D"/>
    <w:rsid w:val="00AC2C17"/>
    <w:rsid w:val="00B36C27"/>
    <w:rsid w:val="00B85B55"/>
    <w:rsid w:val="00D058B8"/>
    <w:rsid w:val="00DD4FFB"/>
    <w:rsid w:val="00E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FFB"/>
  </w:style>
  <w:style w:type="paragraph" w:styleId="Heading1">
    <w:name w:val="heading 1"/>
    <w:basedOn w:val="Normal"/>
    <w:next w:val="Normal"/>
    <w:link w:val="Heading1Char"/>
    <w:uiPriority w:val="9"/>
    <w:qFormat/>
    <w:rsid w:val="00DD4F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F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F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PPheading1">
    <w:name w:val="LPP_heading 1"/>
    <w:basedOn w:val="ListParagraph"/>
    <w:link w:val="LPPheading1Char"/>
    <w:qFormat/>
    <w:rsid w:val="00DD4FFB"/>
    <w:pPr>
      <w:ind w:left="0" w:hanging="360"/>
    </w:pPr>
    <w:rPr>
      <w:rFonts w:ascii="Arial" w:hAnsi="Arial" w:cs="Arial"/>
      <w:b/>
      <w:bCs/>
      <w:caps/>
    </w:rPr>
  </w:style>
  <w:style w:type="character" w:customStyle="1" w:styleId="LPPheading1Char">
    <w:name w:val="LPP_heading 1 Char"/>
    <w:basedOn w:val="ListParagraphChar"/>
    <w:link w:val="LPPheading1"/>
    <w:rsid w:val="00DD4FFB"/>
    <w:rPr>
      <w:rFonts w:ascii="Arial" w:eastAsia="Cambria" w:hAnsi="Arial" w:cs="Arial"/>
      <w:b/>
      <w:bCs/>
      <w:cap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D4FFB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D4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F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4F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DD4FF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D4FFB"/>
    <w:rPr>
      <w:rFonts w:ascii="Cambria" w:eastAsia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B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1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47F"/>
  </w:style>
  <w:style w:type="paragraph" w:styleId="Footer">
    <w:name w:val="footer"/>
    <w:basedOn w:val="Normal"/>
    <w:link w:val="FooterChar"/>
    <w:uiPriority w:val="99"/>
    <w:unhideWhenUsed/>
    <w:rsid w:val="005A1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FFB"/>
  </w:style>
  <w:style w:type="paragraph" w:styleId="Heading1">
    <w:name w:val="heading 1"/>
    <w:basedOn w:val="Normal"/>
    <w:next w:val="Normal"/>
    <w:link w:val="Heading1Char"/>
    <w:uiPriority w:val="9"/>
    <w:qFormat/>
    <w:rsid w:val="00DD4F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F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F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PPheading1">
    <w:name w:val="LPP_heading 1"/>
    <w:basedOn w:val="ListParagraph"/>
    <w:link w:val="LPPheading1Char"/>
    <w:qFormat/>
    <w:rsid w:val="00DD4FFB"/>
    <w:pPr>
      <w:ind w:left="0" w:hanging="360"/>
    </w:pPr>
    <w:rPr>
      <w:rFonts w:ascii="Arial" w:hAnsi="Arial" w:cs="Arial"/>
      <w:b/>
      <w:bCs/>
      <w:caps/>
    </w:rPr>
  </w:style>
  <w:style w:type="character" w:customStyle="1" w:styleId="LPPheading1Char">
    <w:name w:val="LPP_heading 1 Char"/>
    <w:basedOn w:val="ListParagraphChar"/>
    <w:link w:val="LPPheading1"/>
    <w:rsid w:val="00DD4FFB"/>
    <w:rPr>
      <w:rFonts w:ascii="Arial" w:eastAsia="Cambria" w:hAnsi="Arial" w:cs="Arial"/>
      <w:b/>
      <w:bCs/>
      <w:cap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D4FFB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D4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F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4F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DD4FF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D4FFB"/>
    <w:rPr>
      <w:rFonts w:ascii="Cambria" w:eastAsia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B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1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47F"/>
  </w:style>
  <w:style w:type="paragraph" w:styleId="Footer">
    <w:name w:val="footer"/>
    <w:basedOn w:val="Normal"/>
    <w:link w:val="FooterChar"/>
    <w:uiPriority w:val="99"/>
    <w:unhideWhenUsed/>
    <w:rsid w:val="005A1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oter" Target="footer3.xml"/><Relationship Id="rId10" Type="http://schemas.openxmlformats.org/officeDocument/2006/relationships/chart" Target="charts/chart3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sbixby\Desktop\CT%20Pilot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Question 1: How</a:t>
            </a:r>
            <a:r>
              <a:rPr lang="en-US" sz="1400" baseline="0"/>
              <a:t> would you rate your understanding of the purpose, goals, and expected deliverables of the Connecticut River watershed pilot project?</a:t>
            </a:r>
            <a:endParaRPr lang="en-US" sz="14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'Q1'!$C$1</c:f>
              <c:strCache>
                <c:ptCount val="1"/>
              </c:strCache>
            </c:strRef>
          </c:tx>
          <c:invertIfNegative val="0"/>
          <c:cat>
            <c:strRef>
              <c:f>'Q1'!$A$2:$A$5</c:f>
              <c:strCache>
                <c:ptCount val="4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Excellent</c:v>
                </c:pt>
              </c:strCache>
            </c:strRef>
          </c:cat>
          <c:val>
            <c:numRef>
              <c:f>'Q1'!$C$2:$C$5</c:f>
              <c:numCache>
                <c:formatCode>0.0</c:formatCode>
                <c:ptCount val="4"/>
                <c:pt idx="0">
                  <c:v>0</c:v>
                </c:pt>
                <c:pt idx="1">
                  <c:v>7.6923076923076925</c:v>
                </c:pt>
                <c:pt idx="2">
                  <c:v>76.923076923076934</c:v>
                </c:pt>
                <c:pt idx="3">
                  <c:v>15.384615384615385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6425600"/>
        <c:axId val="86427136"/>
      </c:barChart>
      <c:catAx>
        <c:axId val="86425600"/>
        <c:scaling>
          <c:orientation val="minMax"/>
        </c:scaling>
        <c:delete val="0"/>
        <c:axPos val="b"/>
        <c:majorTickMark val="out"/>
        <c:minorTickMark val="none"/>
        <c:tickLblPos val="nextTo"/>
        <c:crossAx val="86427136"/>
        <c:crossesAt val="0"/>
        <c:auto val="1"/>
        <c:lblAlgn val="ctr"/>
        <c:lblOffset val="100"/>
        <c:noMultiLvlLbl val="0"/>
      </c:catAx>
      <c:valAx>
        <c:axId val="86427136"/>
        <c:scaling>
          <c:orientation val="minMax"/>
          <c:max val="10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Percent of Responses</a:t>
                </a:r>
              </a:p>
            </c:rich>
          </c:tx>
          <c:layout/>
          <c:overlay val="0"/>
        </c:title>
        <c:numFmt formatCode="#,##0" sourceLinked="0"/>
        <c:majorTickMark val="out"/>
        <c:minorTickMark val="none"/>
        <c:tickLblPos val="nextTo"/>
        <c:crossAx val="864256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Question 10: How would you rank outreach and communications on the project (e.g. Website, handouts, external audience presentations, etc.) ?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'Q10'!$B$1</c:f>
              <c:strCache>
                <c:ptCount val="1"/>
                <c:pt idx="0">
                  <c:v>How would you rank outreach and communications on the project (e.g. Website, handouts, external audience presentations, etc.) ?</c:v>
                </c:pt>
              </c:strCache>
            </c:strRef>
          </c:tx>
          <c:invertIfNegative val="0"/>
          <c:cat>
            <c:strRef>
              <c:f>'Q10'!$A$2:$A$5</c:f>
              <c:strCache>
                <c:ptCount val="4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Excellent</c:v>
                </c:pt>
              </c:strCache>
            </c:strRef>
          </c:cat>
          <c:val>
            <c:numRef>
              <c:f>'Q10'!$B$2:$B$5</c:f>
              <c:numCache>
                <c:formatCode>General</c:formatCode>
                <c:ptCount val="4"/>
                <c:pt idx="0">
                  <c:v>0</c:v>
                </c:pt>
                <c:pt idx="1">
                  <c:v>15.4</c:v>
                </c:pt>
                <c:pt idx="2">
                  <c:v>38.5</c:v>
                </c:pt>
                <c:pt idx="3">
                  <c:v>46.2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720896"/>
        <c:axId val="88722432"/>
      </c:barChart>
      <c:catAx>
        <c:axId val="88720896"/>
        <c:scaling>
          <c:orientation val="minMax"/>
        </c:scaling>
        <c:delete val="0"/>
        <c:axPos val="b"/>
        <c:majorTickMark val="out"/>
        <c:minorTickMark val="none"/>
        <c:tickLblPos val="nextTo"/>
        <c:crossAx val="88722432"/>
        <c:crosses val="autoZero"/>
        <c:auto val="1"/>
        <c:lblAlgn val="ctr"/>
        <c:lblOffset val="100"/>
        <c:noMultiLvlLbl val="0"/>
      </c:catAx>
      <c:valAx>
        <c:axId val="88722432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Percent</a:t>
                </a:r>
                <a:r>
                  <a:rPr lang="en-US" baseline="0"/>
                  <a:t> of responses</a:t>
                </a:r>
                <a:endParaRPr lang="en-US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887208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Question 2: How would you rate your understanding of the pilot process steps and  timelines for getting deliverables?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'Q2'!$B$1</c:f>
              <c:strCache>
                <c:ptCount val="1"/>
              </c:strCache>
            </c:strRef>
          </c:tx>
          <c:invertIfNegative val="0"/>
          <c:cat>
            <c:strRef>
              <c:f>'Q2'!$A$2:$A$5</c:f>
              <c:strCache>
                <c:ptCount val="4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Excellent</c:v>
                </c:pt>
              </c:strCache>
            </c:strRef>
          </c:cat>
          <c:val>
            <c:numRef>
              <c:f>'Q2'!$B$2:$B$5</c:f>
              <c:numCache>
                <c:formatCode>General</c:formatCode>
                <c:ptCount val="4"/>
                <c:pt idx="0">
                  <c:v>0</c:v>
                </c:pt>
                <c:pt idx="1">
                  <c:v>30.8</c:v>
                </c:pt>
                <c:pt idx="2">
                  <c:v>69.2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844480"/>
        <c:axId val="35846016"/>
      </c:barChart>
      <c:catAx>
        <c:axId val="358444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en-US"/>
          </a:p>
        </c:txPr>
        <c:crossAx val="35846016"/>
        <c:crosses val="autoZero"/>
        <c:auto val="1"/>
        <c:lblAlgn val="ctr"/>
        <c:lblOffset val="100"/>
        <c:noMultiLvlLbl val="0"/>
      </c:catAx>
      <c:valAx>
        <c:axId val="35846016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Percent of Responses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en-US"/>
          </a:p>
        </c:txPr>
        <c:crossAx val="3584448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b="1"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Question</a:t>
            </a:r>
            <a:r>
              <a:rPr lang="en-US" sz="1400" baseline="0"/>
              <a:t> 3: </a:t>
            </a:r>
            <a:r>
              <a:rPr lang="en-US" sz="1400"/>
              <a:t>How</a:t>
            </a:r>
            <a:r>
              <a:rPr lang="en-US" sz="1400" baseline="0"/>
              <a:t> would you rate your understanding of your particular role and responsibility in the pilot process?</a:t>
            </a:r>
            <a:endParaRPr lang="en-US" sz="14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'Q3'!$B$1</c:f>
              <c:strCache>
                <c:ptCount val="1"/>
                <c:pt idx="0">
                  <c:v>Percent</c:v>
                </c:pt>
              </c:strCache>
            </c:strRef>
          </c:tx>
          <c:invertIfNegative val="0"/>
          <c:cat>
            <c:strRef>
              <c:f>'Q3'!$A$2:$A$5</c:f>
              <c:strCache>
                <c:ptCount val="4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Excellent</c:v>
                </c:pt>
              </c:strCache>
            </c:strRef>
          </c:cat>
          <c:val>
            <c:numRef>
              <c:f>'Q3'!$B$2:$B$5</c:f>
              <c:numCache>
                <c:formatCode>General</c:formatCode>
                <c:ptCount val="4"/>
                <c:pt idx="0">
                  <c:v>0</c:v>
                </c:pt>
                <c:pt idx="1">
                  <c:v>7.7</c:v>
                </c:pt>
                <c:pt idx="2">
                  <c:v>76.900000000000006</c:v>
                </c:pt>
                <c:pt idx="3">
                  <c:v>15.4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6497152"/>
        <c:axId val="86498688"/>
      </c:barChart>
      <c:catAx>
        <c:axId val="86497152"/>
        <c:scaling>
          <c:orientation val="minMax"/>
        </c:scaling>
        <c:delete val="0"/>
        <c:axPos val="b"/>
        <c:majorTickMark val="out"/>
        <c:minorTickMark val="none"/>
        <c:tickLblPos val="nextTo"/>
        <c:crossAx val="86498688"/>
        <c:crosses val="autoZero"/>
        <c:auto val="1"/>
        <c:lblAlgn val="ctr"/>
        <c:lblOffset val="100"/>
        <c:noMultiLvlLbl val="0"/>
      </c:catAx>
      <c:valAx>
        <c:axId val="86498688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Percent</a:t>
                </a:r>
                <a:r>
                  <a:rPr lang="en-US" baseline="0"/>
                  <a:t> of Responses</a:t>
                </a:r>
                <a:endParaRPr lang="en-US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864971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Question 4: How</a:t>
            </a:r>
            <a:r>
              <a:rPr lang="en-US" sz="1400" baseline="0"/>
              <a:t> would you rate the composition of the core team (i.e. are the right people involved)?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'Q4'!$B$1</c:f>
              <c:strCache>
                <c:ptCount val="1"/>
                <c:pt idx="0">
                  <c:v>Percent</c:v>
                </c:pt>
              </c:strCache>
            </c:strRef>
          </c:tx>
          <c:invertIfNegative val="0"/>
          <c:cat>
            <c:strRef>
              <c:f>'Q4'!$A$2:$A$5</c:f>
              <c:strCache>
                <c:ptCount val="4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Excellent</c:v>
                </c:pt>
              </c:strCache>
            </c:strRef>
          </c:cat>
          <c:val>
            <c:numRef>
              <c:f>'Q4'!$B$2:$B$5</c:f>
              <c:numCache>
                <c:formatCode>General</c:formatCode>
                <c:ptCount val="4"/>
                <c:pt idx="0">
                  <c:v>0</c:v>
                </c:pt>
                <c:pt idx="1">
                  <c:v>25</c:v>
                </c:pt>
                <c:pt idx="2">
                  <c:v>41.7</c:v>
                </c:pt>
                <c:pt idx="3">
                  <c:v>33.299999999999997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625088"/>
        <c:axId val="87639168"/>
      </c:barChart>
      <c:catAx>
        <c:axId val="87625088"/>
        <c:scaling>
          <c:orientation val="minMax"/>
        </c:scaling>
        <c:delete val="0"/>
        <c:axPos val="b"/>
        <c:majorTickMark val="out"/>
        <c:minorTickMark val="none"/>
        <c:tickLblPos val="nextTo"/>
        <c:crossAx val="87639168"/>
        <c:crosses val="autoZero"/>
        <c:auto val="1"/>
        <c:lblAlgn val="ctr"/>
        <c:lblOffset val="100"/>
        <c:noMultiLvlLbl val="0"/>
      </c:catAx>
      <c:valAx>
        <c:axId val="87639168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Percent</a:t>
                </a:r>
                <a:r>
                  <a:rPr lang="en-US" baseline="0"/>
                  <a:t> of Responses</a:t>
                </a:r>
                <a:endParaRPr lang="en-US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876250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Question 5: How</a:t>
            </a:r>
            <a:r>
              <a:rPr lang="en-US" sz="1400" baseline="0"/>
              <a:t> would you rate the effectiveness of the monthly core team metings (e.g., considering frequency, agendas, length, notification and preparation, presentations, discussions, follow-up with questions raised)?</a:t>
            </a:r>
            <a:endParaRPr lang="en-US" sz="14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'Q5'!$B$1</c:f>
              <c:strCache>
                <c:ptCount val="1"/>
                <c:pt idx="0">
                  <c:v>percent</c:v>
                </c:pt>
              </c:strCache>
            </c:strRef>
          </c:tx>
          <c:invertIfNegative val="0"/>
          <c:cat>
            <c:strRef>
              <c:f>'Q5'!$A$2:$A$5</c:f>
              <c:strCache>
                <c:ptCount val="4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Excellent</c:v>
                </c:pt>
              </c:strCache>
            </c:strRef>
          </c:cat>
          <c:val>
            <c:numRef>
              <c:f>'Q5'!$B$2:$B$5</c:f>
              <c:numCache>
                <c:formatCode>General</c:formatCode>
                <c:ptCount val="4"/>
                <c:pt idx="0">
                  <c:v>0</c:v>
                </c:pt>
                <c:pt idx="1">
                  <c:v>15.4</c:v>
                </c:pt>
                <c:pt idx="2">
                  <c:v>61.5</c:v>
                </c:pt>
                <c:pt idx="3">
                  <c:v>23.1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803392"/>
        <c:axId val="87804928"/>
      </c:barChart>
      <c:catAx>
        <c:axId val="87803392"/>
        <c:scaling>
          <c:orientation val="minMax"/>
        </c:scaling>
        <c:delete val="0"/>
        <c:axPos val="b"/>
        <c:majorTickMark val="out"/>
        <c:minorTickMark val="none"/>
        <c:tickLblPos val="nextTo"/>
        <c:crossAx val="87804928"/>
        <c:crosses val="autoZero"/>
        <c:auto val="1"/>
        <c:lblAlgn val="ctr"/>
        <c:lblOffset val="100"/>
        <c:noMultiLvlLbl val="0"/>
      </c:catAx>
      <c:valAx>
        <c:axId val="87804928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Percent</a:t>
                </a:r>
                <a:r>
                  <a:rPr lang="en-US" baseline="0"/>
                  <a:t> of Responses</a:t>
                </a:r>
                <a:endParaRPr lang="en-US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878033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Question</a:t>
            </a:r>
            <a:r>
              <a:rPr lang="en-US" sz="1400" baseline="0"/>
              <a:t> 6: </a:t>
            </a:r>
            <a:r>
              <a:rPr lang="en-US" sz="1400"/>
              <a:t>How would</a:t>
            </a:r>
            <a:r>
              <a:rPr lang="en-US" sz="1400" baseline="0"/>
              <a:t> you rate the effectiveness of the subteam meetings (including breakout sessions at core team meetings)?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'Q6'!$B$1</c:f>
              <c:strCache>
                <c:ptCount val="1"/>
                <c:pt idx="0">
                  <c:v>Percent</c:v>
                </c:pt>
              </c:strCache>
            </c:strRef>
          </c:tx>
          <c:invertIfNegative val="0"/>
          <c:cat>
            <c:strRef>
              <c:f>'Q6'!$A$2:$A$5</c:f>
              <c:strCache>
                <c:ptCount val="4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Excellent</c:v>
                </c:pt>
              </c:strCache>
            </c:strRef>
          </c:cat>
          <c:val>
            <c:numRef>
              <c:f>'Q6'!$B$2:$B$5</c:f>
              <c:numCache>
                <c:formatCode>General</c:formatCode>
                <c:ptCount val="4"/>
                <c:pt idx="0">
                  <c:v>0</c:v>
                </c:pt>
                <c:pt idx="1">
                  <c:v>8.3000000000000007</c:v>
                </c:pt>
                <c:pt idx="2">
                  <c:v>83.3</c:v>
                </c:pt>
                <c:pt idx="3">
                  <c:v>8.3000000000000007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731200"/>
        <c:axId val="87741184"/>
      </c:barChart>
      <c:catAx>
        <c:axId val="87731200"/>
        <c:scaling>
          <c:orientation val="minMax"/>
        </c:scaling>
        <c:delete val="0"/>
        <c:axPos val="b"/>
        <c:majorTickMark val="out"/>
        <c:minorTickMark val="none"/>
        <c:tickLblPos val="nextTo"/>
        <c:crossAx val="87741184"/>
        <c:crosses val="autoZero"/>
        <c:auto val="1"/>
        <c:lblAlgn val="ctr"/>
        <c:lblOffset val="100"/>
        <c:noMultiLvlLbl val="0"/>
      </c:catAx>
      <c:valAx>
        <c:axId val="87741184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Percent</a:t>
                </a:r>
                <a:r>
                  <a:rPr lang="en-US" baseline="0"/>
                  <a:t> of Responses</a:t>
                </a:r>
                <a:endParaRPr lang="en-US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877312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Question 7: How do you rate your opportunity for participation in decisions being made during the process?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'Q7'!$B$1</c:f>
              <c:strCache>
                <c:ptCount val="1"/>
                <c:pt idx="0">
                  <c:v>Is your opportunity for participation in decisions being made during the process?</c:v>
                </c:pt>
              </c:strCache>
            </c:strRef>
          </c:tx>
          <c:invertIfNegative val="0"/>
          <c:cat>
            <c:strRef>
              <c:f>'Q7'!$A$2:$A$4</c:f>
              <c:strCache>
                <c:ptCount val="3"/>
                <c:pt idx="0">
                  <c:v>Fair</c:v>
                </c:pt>
                <c:pt idx="1">
                  <c:v>Good</c:v>
                </c:pt>
                <c:pt idx="2">
                  <c:v>Excellent</c:v>
                </c:pt>
              </c:strCache>
            </c:strRef>
          </c:cat>
          <c:val>
            <c:numRef>
              <c:f>'Q7'!$B$2:$B$4</c:f>
              <c:numCache>
                <c:formatCode>General</c:formatCode>
                <c:ptCount val="3"/>
                <c:pt idx="0">
                  <c:v>8.3000000000000007</c:v>
                </c:pt>
                <c:pt idx="1">
                  <c:v>50</c:v>
                </c:pt>
                <c:pt idx="2">
                  <c:v>41.7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835392"/>
        <c:axId val="87836928"/>
      </c:barChart>
      <c:catAx>
        <c:axId val="87835392"/>
        <c:scaling>
          <c:orientation val="minMax"/>
        </c:scaling>
        <c:delete val="0"/>
        <c:axPos val="b"/>
        <c:majorTickMark val="out"/>
        <c:minorTickMark val="none"/>
        <c:tickLblPos val="nextTo"/>
        <c:crossAx val="87836928"/>
        <c:crosses val="autoZero"/>
        <c:auto val="1"/>
        <c:lblAlgn val="ctr"/>
        <c:lblOffset val="100"/>
        <c:noMultiLvlLbl val="0"/>
      </c:catAx>
      <c:valAx>
        <c:axId val="87836928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Percent of Response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878353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Question 8:</a:t>
            </a:r>
            <a:r>
              <a:rPr lang="en-US" sz="1400" baseline="0"/>
              <a:t> </a:t>
            </a:r>
            <a:r>
              <a:rPr lang="en-US" sz="1400"/>
              <a:t>Do you expect the relevance of the project's main outcome (i.e. a colloborative conservation</a:t>
            </a:r>
            <a:r>
              <a:rPr lang="en-US" sz="1400" baseline="0"/>
              <a:t> design)</a:t>
            </a:r>
            <a:r>
              <a:rPr lang="en-US" sz="1400"/>
              <a:t> to your agency/organziation will be: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'Q8'!$B$1</c:f>
              <c:strCache>
                <c:ptCount val="1"/>
                <c:pt idx="0">
                  <c:v>Do you expect the relevance of the project's main outcome to your agency/organziation will be:</c:v>
                </c:pt>
              </c:strCache>
            </c:strRef>
          </c:tx>
          <c:invertIfNegative val="0"/>
          <c:cat>
            <c:strRef>
              <c:f>'Q8'!$A$2:$A$5</c:f>
              <c:strCache>
                <c:ptCount val="4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Excellent</c:v>
                </c:pt>
              </c:strCache>
            </c:strRef>
          </c:cat>
          <c:val>
            <c:numRef>
              <c:f>'Q8'!$B$2:$B$5</c:f>
              <c:numCache>
                <c:formatCode>General</c:formatCode>
                <c:ptCount val="4"/>
                <c:pt idx="0">
                  <c:v>7.7</c:v>
                </c:pt>
                <c:pt idx="1">
                  <c:v>23.1</c:v>
                </c:pt>
                <c:pt idx="2">
                  <c:v>38.5</c:v>
                </c:pt>
                <c:pt idx="3">
                  <c:v>30.7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221952"/>
        <c:axId val="88227840"/>
      </c:barChart>
      <c:catAx>
        <c:axId val="88221952"/>
        <c:scaling>
          <c:orientation val="minMax"/>
        </c:scaling>
        <c:delete val="0"/>
        <c:axPos val="b"/>
        <c:majorTickMark val="out"/>
        <c:minorTickMark val="none"/>
        <c:tickLblPos val="nextTo"/>
        <c:crossAx val="88227840"/>
        <c:crosses val="autoZero"/>
        <c:auto val="1"/>
        <c:lblAlgn val="ctr"/>
        <c:lblOffset val="100"/>
        <c:noMultiLvlLbl val="0"/>
      </c:catAx>
      <c:valAx>
        <c:axId val="88227840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Percent</a:t>
                </a:r>
                <a:r>
                  <a:rPr lang="en-US" baseline="0"/>
                  <a:t> of Responses</a:t>
                </a:r>
                <a:endParaRPr lang="en-US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882219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Question 9: Do you expect the relevance of the project's individual products (e.g.</a:t>
            </a:r>
            <a:r>
              <a:rPr lang="en-US" sz="1400" baseline="0"/>
              <a:t> IEI maps, species landscape capability, other spatial products) </a:t>
            </a:r>
            <a:r>
              <a:rPr lang="en-US" sz="1400"/>
              <a:t>to your agency/organization will be: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'Q9'!$B$1</c:f>
              <c:strCache>
                <c:ptCount val="1"/>
                <c:pt idx="0">
                  <c:v>Do you expect the relevance of the project's individual products to your agency/organization will be:</c:v>
                </c:pt>
              </c:strCache>
            </c:strRef>
          </c:tx>
          <c:invertIfNegative val="0"/>
          <c:cat>
            <c:strRef>
              <c:f>'Q9'!$A$2:$A$5</c:f>
              <c:strCache>
                <c:ptCount val="4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Excellent</c:v>
                </c:pt>
              </c:strCache>
            </c:strRef>
          </c:cat>
          <c:val>
            <c:numRef>
              <c:f>'Q9'!$B$2:$B$5</c:f>
              <c:numCache>
                <c:formatCode>General</c:formatCode>
                <c:ptCount val="4"/>
                <c:pt idx="0">
                  <c:v>0</c:v>
                </c:pt>
                <c:pt idx="1">
                  <c:v>30.8</c:v>
                </c:pt>
                <c:pt idx="2">
                  <c:v>53.8</c:v>
                </c:pt>
                <c:pt idx="3">
                  <c:v>15.4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657920"/>
        <c:axId val="88659456"/>
      </c:barChart>
      <c:catAx>
        <c:axId val="88657920"/>
        <c:scaling>
          <c:orientation val="minMax"/>
        </c:scaling>
        <c:delete val="0"/>
        <c:axPos val="b"/>
        <c:majorTickMark val="out"/>
        <c:minorTickMark val="none"/>
        <c:tickLblPos val="nextTo"/>
        <c:crossAx val="88659456"/>
        <c:crosses val="autoZero"/>
        <c:auto val="1"/>
        <c:lblAlgn val="ctr"/>
        <c:lblOffset val="100"/>
        <c:noMultiLvlLbl val="0"/>
      </c:catAx>
      <c:valAx>
        <c:axId val="88659456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Percent</a:t>
                </a:r>
                <a:r>
                  <a:rPr lang="en-US" baseline="0"/>
                  <a:t> of Responses</a:t>
                </a:r>
                <a:endParaRPr lang="en-US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886579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Bixby, Meredith S</dc:creator>
  <cp:lastModifiedBy>nancy mcgarigal</cp:lastModifiedBy>
  <cp:revision>6</cp:revision>
  <dcterms:created xsi:type="dcterms:W3CDTF">2014-07-24T18:45:00Z</dcterms:created>
  <dcterms:modified xsi:type="dcterms:W3CDTF">2014-07-24T18:52:00Z</dcterms:modified>
</cp:coreProperties>
</file>